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C400" w14:textId="18428B9A" w:rsidR="00902C0E" w:rsidRDefault="003B4412">
      <w:r>
        <w:rPr>
          <w:noProof/>
          <w:lang w:val="en-GB" w:eastAsia="en-GB"/>
        </w:rPr>
        <mc:AlternateContent>
          <mc:Choice Requires="wps">
            <w:drawing>
              <wp:anchor distT="0" distB="0" distL="114300" distR="114300" simplePos="0" relativeHeight="251664384" behindDoc="0" locked="0" layoutInCell="1" allowOverlap="1" wp14:anchorId="3579680B" wp14:editId="0ACA9BD2">
                <wp:simplePos x="0" y="0"/>
                <wp:positionH relativeFrom="margin">
                  <wp:posOffset>-381000</wp:posOffset>
                </wp:positionH>
                <wp:positionV relativeFrom="paragraph">
                  <wp:posOffset>999067</wp:posOffset>
                </wp:positionV>
                <wp:extent cx="6315075" cy="8125883"/>
                <wp:effectExtent l="0" t="0" r="28575" b="27940"/>
                <wp:wrapNone/>
                <wp:docPr id="4" name="Text Box 4"/>
                <wp:cNvGraphicFramePr/>
                <a:graphic xmlns:a="http://schemas.openxmlformats.org/drawingml/2006/main">
                  <a:graphicData uri="http://schemas.microsoft.com/office/word/2010/wordprocessingShape">
                    <wps:wsp>
                      <wps:cNvSpPr txBox="1"/>
                      <wps:spPr>
                        <a:xfrm>
                          <a:off x="0" y="0"/>
                          <a:ext cx="6315075" cy="81258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F7D09C" w14:textId="3A88BDA2" w:rsidR="0087349F" w:rsidRDefault="0087349F" w:rsidP="00703060">
                            <w:pPr>
                              <w:rPr>
                                <w:rFonts w:ascii="Arial" w:hAnsi="Arial" w:cs="Arial"/>
                              </w:rPr>
                            </w:pPr>
                            <w:r>
                              <w:rPr>
                                <w:rFonts w:ascii="Arial" w:hAnsi="Arial" w:cs="Arial"/>
                              </w:rPr>
                              <w:t>1 June 2020</w:t>
                            </w:r>
                          </w:p>
                          <w:p w14:paraId="47FE879C" w14:textId="77777777" w:rsidR="0087349F" w:rsidRDefault="0087349F" w:rsidP="00703060">
                            <w:pPr>
                              <w:rPr>
                                <w:rFonts w:ascii="Arial" w:hAnsi="Arial" w:cs="Arial"/>
                              </w:rPr>
                            </w:pPr>
                          </w:p>
                          <w:p w14:paraId="48BF7872" w14:textId="070AE4F7" w:rsidR="0087349F" w:rsidRDefault="0087349F" w:rsidP="00703060">
                            <w:pPr>
                              <w:rPr>
                                <w:rFonts w:ascii="Arial" w:hAnsi="Arial" w:cs="Arial"/>
                              </w:rPr>
                            </w:pPr>
                            <w:r w:rsidRPr="00703060">
                              <w:rPr>
                                <w:rFonts w:ascii="Arial" w:hAnsi="Arial" w:cs="Arial"/>
                              </w:rPr>
                              <w:t xml:space="preserve">Dear </w:t>
                            </w:r>
                            <w:r>
                              <w:rPr>
                                <w:rFonts w:ascii="Arial" w:hAnsi="Arial" w:cs="Arial"/>
                              </w:rPr>
                              <w:t>parents/</w:t>
                            </w:r>
                            <w:proofErr w:type="spellStart"/>
                            <w:r>
                              <w:rPr>
                                <w:rFonts w:ascii="Arial" w:hAnsi="Arial" w:cs="Arial"/>
                              </w:rPr>
                              <w:t>carers</w:t>
                            </w:r>
                            <w:proofErr w:type="spellEnd"/>
                          </w:p>
                          <w:p w14:paraId="747C836E" w14:textId="77777777" w:rsidR="0087349F" w:rsidRDefault="0087349F" w:rsidP="00703060">
                            <w:pPr>
                              <w:rPr>
                                <w:rFonts w:ascii="Arial" w:hAnsi="Arial" w:cs="Arial"/>
                              </w:rPr>
                            </w:pPr>
                          </w:p>
                          <w:p w14:paraId="67CB00E1" w14:textId="77777777" w:rsidR="0087349F" w:rsidRPr="000341A2" w:rsidRDefault="0087349F" w:rsidP="00703060">
                            <w:pPr>
                              <w:rPr>
                                <w:rFonts w:ascii="Arial" w:hAnsi="Arial" w:cs="Arial"/>
                                <w:b/>
                              </w:rPr>
                            </w:pPr>
                            <w:r w:rsidRPr="000341A2">
                              <w:rPr>
                                <w:rFonts w:ascii="Arial" w:hAnsi="Arial" w:cs="Arial"/>
                                <w:b/>
                              </w:rPr>
                              <w:t>Year 9 Guided Choices</w:t>
                            </w:r>
                          </w:p>
                          <w:p w14:paraId="71EDA38F" w14:textId="77777777" w:rsidR="0087349F" w:rsidRPr="00703060" w:rsidRDefault="0087349F" w:rsidP="00703060">
                            <w:pPr>
                              <w:rPr>
                                <w:rFonts w:ascii="Arial" w:hAnsi="Arial" w:cs="Arial"/>
                              </w:rPr>
                            </w:pPr>
                          </w:p>
                          <w:p w14:paraId="44A88D66" w14:textId="096852FB" w:rsidR="0087349F" w:rsidRDefault="0087349F" w:rsidP="00703060">
                            <w:pPr>
                              <w:rPr>
                                <w:rFonts w:ascii="Arial" w:hAnsi="Arial" w:cs="Arial"/>
                              </w:rPr>
                            </w:pPr>
                            <w:r w:rsidRPr="00703060">
                              <w:rPr>
                                <w:rFonts w:ascii="Arial" w:hAnsi="Arial" w:cs="Arial"/>
                              </w:rPr>
                              <w:t xml:space="preserve">I </w:t>
                            </w:r>
                            <w:r>
                              <w:rPr>
                                <w:rFonts w:ascii="Arial" w:hAnsi="Arial" w:cs="Arial"/>
                              </w:rPr>
                              <w:t>hope you and your family are well. I am writing to provide an update on the Year 9 Guided Choices (Options) process.</w:t>
                            </w:r>
                          </w:p>
                          <w:p w14:paraId="114563FD" w14:textId="77777777" w:rsidR="0087349F" w:rsidRPr="00703060" w:rsidRDefault="0087349F" w:rsidP="00703060">
                            <w:pPr>
                              <w:rPr>
                                <w:rFonts w:ascii="Arial" w:hAnsi="Arial" w:cs="Arial"/>
                                <w:b/>
                              </w:rPr>
                            </w:pPr>
                          </w:p>
                          <w:p w14:paraId="2E19A3E6" w14:textId="208FA7AA" w:rsidR="0087349F" w:rsidRDefault="0087349F" w:rsidP="00703060">
                            <w:pPr>
                              <w:rPr>
                                <w:rFonts w:ascii="Arial" w:hAnsi="Arial" w:cs="Arial"/>
                              </w:rPr>
                            </w:pPr>
                            <w:r>
                              <w:rPr>
                                <w:rFonts w:ascii="Arial" w:hAnsi="Arial" w:cs="Arial"/>
                              </w:rPr>
                              <w:t>Year 9 students made their initial preferences for their KS4 curriculum earlier this year</w:t>
                            </w:r>
                            <w:r w:rsidRPr="00703060">
                              <w:rPr>
                                <w:rFonts w:ascii="Arial" w:hAnsi="Arial" w:cs="Arial"/>
                              </w:rPr>
                              <w:t>.</w:t>
                            </w:r>
                            <w:r>
                              <w:rPr>
                                <w:rFonts w:ascii="Arial" w:hAnsi="Arial" w:cs="Arial"/>
                              </w:rPr>
                              <w:t xml:space="preserve">  Since that time, it has been necessary to review and refine the process in order to provide the very best curriculum for your child. The refinements ensure that the Academy’s curriculum is academically ambitious, </w:t>
                            </w:r>
                            <w:r w:rsidRPr="0087349F">
                              <w:rPr>
                                <w:rFonts w:ascii="Arial" w:hAnsi="Arial" w:cs="Arial"/>
                              </w:rPr>
                              <w:t xml:space="preserve">aligns with the government’s and ATT’s </w:t>
                            </w:r>
                            <w:proofErr w:type="spellStart"/>
                            <w:r w:rsidRPr="0087349F">
                              <w:rPr>
                                <w:rFonts w:ascii="Arial" w:hAnsi="Arial" w:cs="Arial"/>
                              </w:rPr>
                              <w:t>EBacc</w:t>
                            </w:r>
                            <w:proofErr w:type="spellEnd"/>
                            <w:r w:rsidRPr="0087349F">
                              <w:rPr>
                                <w:rFonts w:ascii="Arial" w:hAnsi="Arial" w:cs="Arial"/>
                              </w:rPr>
                              <w:t xml:space="preserve"> expectations and reflects changes to our staffing for the new academic year.  As a result</w:t>
                            </w:r>
                            <w:r>
                              <w:rPr>
                                <w:rFonts w:ascii="Arial" w:hAnsi="Arial" w:cs="Arial"/>
                              </w:rPr>
                              <w:t xml:space="preserve"> of the review, we now need to r</w:t>
                            </w:r>
                            <w:r w:rsidR="00DA1738">
                              <w:rPr>
                                <w:rFonts w:ascii="Arial" w:hAnsi="Arial" w:cs="Arial"/>
                              </w:rPr>
                              <w:t>epeat the preference process.  You</w:t>
                            </w:r>
                            <w:r>
                              <w:rPr>
                                <w:rFonts w:ascii="Arial" w:hAnsi="Arial" w:cs="Arial"/>
                              </w:rPr>
                              <w:t xml:space="preserve"> will </w:t>
                            </w:r>
                            <w:r w:rsidR="00DA1738">
                              <w:rPr>
                                <w:rFonts w:ascii="Arial" w:hAnsi="Arial" w:cs="Arial"/>
                              </w:rPr>
                              <w:t>be sent</w:t>
                            </w:r>
                            <w:r>
                              <w:rPr>
                                <w:rFonts w:ascii="Arial" w:hAnsi="Arial" w:cs="Arial"/>
                              </w:rPr>
                              <w:t xml:space="preserve"> by text, a link</w:t>
                            </w:r>
                            <w:bookmarkStart w:id="0" w:name="_GoBack"/>
                            <w:bookmarkEnd w:id="0"/>
                            <w:r>
                              <w:rPr>
                                <w:rFonts w:ascii="Arial" w:hAnsi="Arial" w:cs="Arial"/>
                              </w:rPr>
                              <w:t xml:space="preserve"> to an updated Guided Choices form that I would like your child to complete. </w:t>
                            </w:r>
                          </w:p>
                          <w:p w14:paraId="54E85381" w14:textId="3E68782B" w:rsidR="0087349F" w:rsidRDefault="0087349F" w:rsidP="00703060">
                            <w:pPr>
                              <w:rPr>
                                <w:rFonts w:ascii="Arial" w:hAnsi="Arial" w:cs="Arial"/>
                              </w:rPr>
                            </w:pPr>
                          </w:p>
                          <w:p w14:paraId="6FD86DE7" w14:textId="15EAD206" w:rsidR="0087349F" w:rsidRDefault="0087349F" w:rsidP="00703060">
                            <w:pPr>
                              <w:rPr>
                                <w:rFonts w:ascii="Arial" w:hAnsi="Arial" w:cs="Arial"/>
                                <w:noProof/>
                              </w:rPr>
                            </w:pPr>
                            <w:r>
                              <w:rPr>
                                <w:rFonts w:ascii="Arial" w:hAnsi="Arial" w:cs="Arial"/>
                              </w:rPr>
                              <w:t xml:space="preserve">I ask that for each column </w:t>
                            </w:r>
                            <w:r>
                              <w:rPr>
                                <w:rFonts w:ascii="Arial" w:hAnsi="Arial" w:cs="Arial"/>
                                <w:noProof/>
                              </w:rPr>
                              <w:t xml:space="preserve">your child uses the arrows to rank the subjects within it. They should place their first preference at the top of the list and then the other subjects in order of preference so that their last choice would be at the bottom of the list. Students should ensure that their first preference is different in each column. Once completed, the form should then be submitted. If your child changes their mind, after submitting their form, they may complete and resubmit a new form. We will only use the latest version submitted. Please be aware that the deadline for submission is 9.00am on Monday 8 June 2020. </w:t>
                            </w:r>
                          </w:p>
                          <w:p w14:paraId="5CFD224A" w14:textId="77777777" w:rsidR="0087349F" w:rsidRDefault="0087349F" w:rsidP="00703060">
                            <w:pPr>
                              <w:rPr>
                                <w:rFonts w:ascii="Arial" w:hAnsi="Arial" w:cs="Arial"/>
                                <w:noProof/>
                              </w:rPr>
                            </w:pPr>
                          </w:p>
                          <w:p w14:paraId="746848EF" w14:textId="2751DE19" w:rsidR="0087349F" w:rsidRDefault="0087349F" w:rsidP="00703060">
                            <w:pPr>
                              <w:rPr>
                                <w:rFonts w:ascii="Arial" w:hAnsi="Arial" w:cs="Arial"/>
                                <w:noProof/>
                              </w:rPr>
                            </w:pPr>
                            <w:r>
                              <w:rPr>
                                <w:rFonts w:ascii="Arial" w:hAnsi="Arial" w:cs="Arial"/>
                                <w:noProof/>
                              </w:rPr>
                              <w:t xml:space="preserve">If you require any support in completing this revised Guided Choices form please contact your child’s tutor in the first instance or Lindsey Glasby (Assistant Principal, Data and Curriculum) </w:t>
                            </w:r>
                            <w:hyperlink r:id="rId8" w:history="1">
                              <w:r w:rsidRPr="00FD3AD5">
                                <w:rPr>
                                  <w:rStyle w:val="Hyperlink"/>
                                  <w:rFonts w:ascii="Arial" w:hAnsi="Arial" w:cs="Arial"/>
                                  <w:noProof/>
                                </w:rPr>
                                <w:t>l.glasby@dukeries.attrust.org.uk</w:t>
                              </w:r>
                            </w:hyperlink>
                            <w:r>
                              <w:rPr>
                                <w:rFonts w:ascii="Arial" w:hAnsi="Arial" w:cs="Arial"/>
                                <w:noProof/>
                              </w:rPr>
                              <w:t>.</w:t>
                            </w:r>
                          </w:p>
                          <w:p w14:paraId="4503997B" w14:textId="0AC22B12" w:rsidR="0087349F" w:rsidRDefault="0087349F" w:rsidP="00703060">
                            <w:pPr>
                              <w:rPr>
                                <w:rFonts w:ascii="Arial" w:hAnsi="Arial" w:cs="Arial"/>
                                <w:noProof/>
                              </w:rPr>
                            </w:pPr>
                          </w:p>
                          <w:p w14:paraId="3623D8BA" w14:textId="1EA605D3" w:rsidR="0087349F" w:rsidRDefault="0087349F" w:rsidP="00703060">
                            <w:pPr>
                              <w:rPr>
                                <w:rFonts w:ascii="Arial" w:hAnsi="Arial" w:cs="Arial"/>
                                <w:noProof/>
                              </w:rPr>
                            </w:pPr>
                            <w:r>
                              <w:rPr>
                                <w:rFonts w:ascii="Arial" w:hAnsi="Arial" w:cs="Arial"/>
                                <w:noProof/>
                              </w:rPr>
                              <w:t>Once all Guided Choices forms have been submitted, work will commence on the timetable for September. I will update you on our progress during the summer term. As far as possible we will endeavour to give students their first preference in each column but please be aware that this may not always be possible.</w:t>
                            </w:r>
                          </w:p>
                          <w:p w14:paraId="183E37A2" w14:textId="77777777" w:rsidR="0087349F" w:rsidRPr="00703060" w:rsidRDefault="0087349F" w:rsidP="00703060">
                            <w:pPr>
                              <w:rPr>
                                <w:rFonts w:ascii="Arial" w:hAnsi="Arial" w:cs="Arial"/>
                              </w:rPr>
                            </w:pPr>
                          </w:p>
                          <w:p w14:paraId="25E8F016" w14:textId="77777777" w:rsidR="0087349F" w:rsidRDefault="0087349F" w:rsidP="00703060">
                            <w:pPr>
                              <w:rPr>
                                <w:rFonts w:ascii="Arial" w:hAnsi="Arial" w:cs="Arial"/>
                              </w:rPr>
                            </w:pPr>
                            <w:r w:rsidRPr="00703060">
                              <w:rPr>
                                <w:rFonts w:ascii="Arial" w:hAnsi="Arial" w:cs="Arial"/>
                              </w:rPr>
                              <w:t>The Academy achieved its best-ever results at</w:t>
                            </w:r>
                            <w:r>
                              <w:rPr>
                                <w:rFonts w:ascii="Arial" w:hAnsi="Arial" w:cs="Arial"/>
                              </w:rPr>
                              <w:t xml:space="preserve"> KS4</w:t>
                            </w:r>
                            <w:r w:rsidRPr="00703060">
                              <w:rPr>
                                <w:rFonts w:ascii="Arial" w:hAnsi="Arial" w:cs="Arial"/>
                              </w:rPr>
                              <w:t xml:space="preserve"> last year and I am confident that </w:t>
                            </w:r>
                            <w:r>
                              <w:rPr>
                                <w:rFonts w:ascii="Arial" w:hAnsi="Arial" w:cs="Arial"/>
                              </w:rPr>
                              <w:t xml:space="preserve">these changes will build on this success and ensure your child continues to excel at The </w:t>
                            </w:r>
                            <w:proofErr w:type="spellStart"/>
                            <w:r>
                              <w:rPr>
                                <w:rFonts w:ascii="Arial" w:hAnsi="Arial" w:cs="Arial"/>
                              </w:rPr>
                              <w:t>Dukeries</w:t>
                            </w:r>
                            <w:proofErr w:type="spellEnd"/>
                            <w:r>
                              <w:rPr>
                                <w:rFonts w:ascii="Arial" w:hAnsi="Arial" w:cs="Arial"/>
                              </w:rPr>
                              <w:t xml:space="preserve"> Academy.</w:t>
                            </w:r>
                          </w:p>
                          <w:p w14:paraId="744F323D" w14:textId="77777777" w:rsidR="0087349F" w:rsidRDefault="0087349F" w:rsidP="00703060">
                            <w:pPr>
                              <w:rPr>
                                <w:rFonts w:ascii="Arial" w:hAnsi="Arial" w:cs="Arial"/>
                              </w:rPr>
                            </w:pPr>
                          </w:p>
                          <w:p w14:paraId="724DDCC0" w14:textId="7A730365" w:rsidR="0087349F" w:rsidRDefault="0087349F" w:rsidP="00992359">
                            <w:pPr>
                              <w:rPr>
                                <w:rFonts w:ascii="Arial" w:hAnsi="Arial" w:cs="Arial"/>
                              </w:rPr>
                            </w:pPr>
                            <w:r>
                              <w:rPr>
                                <w:rFonts w:ascii="Arial" w:hAnsi="Arial" w:cs="Arial"/>
                              </w:rPr>
                              <w:t>Yours sincerely</w:t>
                            </w:r>
                          </w:p>
                          <w:p w14:paraId="41EB2421" w14:textId="1DE5B855" w:rsidR="0087349F" w:rsidRDefault="0087349F" w:rsidP="00992359">
                            <w:pPr>
                              <w:rPr>
                                <w:rFonts w:ascii="Arial" w:hAnsi="Arial" w:cs="Arial"/>
                              </w:rPr>
                            </w:pPr>
                            <w:r>
                              <w:rPr>
                                <w:rFonts w:ascii="Arial" w:hAnsi="Arial" w:cs="Arial"/>
                                <w:noProof/>
                                <w:lang w:val="en-GB" w:eastAsia="en-GB"/>
                              </w:rPr>
                              <w:drawing>
                                <wp:inline distT="0" distB="0" distL="0" distR="0" wp14:anchorId="71720796" wp14:editId="5C9ECE46">
                                  <wp:extent cx="710430" cy="6011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712358" cy="602764"/>
                                          </a:xfrm>
                                          <a:prstGeom prst="rect">
                                            <a:avLst/>
                                          </a:prstGeom>
                                        </pic:spPr>
                                      </pic:pic>
                                    </a:graphicData>
                                  </a:graphic>
                                </wp:inline>
                              </w:drawing>
                            </w:r>
                          </w:p>
                          <w:p w14:paraId="5CD1F230" w14:textId="77777777" w:rsidR="0087349F" w:rsidRDefault="0087349F" w:rsidP="00992359">
                            <w:pPr>
                              <w:rPr>
                                <w:rFonts w:ascii="Arial" w:hAnsi="Arial" w:cs="Arial"/>
                              </w:rPr>
                            </w:pPr>
                            <w:proofErr w:type="spellStart"/>
                            <w:r>
                              <w:rPr>
                                <w:rFonts w:ascii="Arial" w:hAnsi="Arial" w:cs="Arial"/>
                              </w:rPr>
                              <w:t>Mr</w:t>
                            </w:r>
                            <w:proofErr w:type="spellEnd"/>
                            <w:r>
                              <w:rPr>
                                <w:rFonts w:ascii="Arial" w:hAnsi="Arial" w:cs="Arial"/>
                              </w:rPr>
                              <w:t xml:space="preserve"> </w:t>
                            </w:r>
                            <w:proofErr w:type="gramStart"/>
                            <w:r>
                              <w:rPr>
                                <w:rFonts w:ascii="Arial" w:hAnsi="Arial" w:cs="Arial"/>
                              </w:rPr>
                              <w:t>Ged</w:t>
                            </w:r>
                            <w:proofErr w:type="gramEnd"/>
                            <w:r>
                              <w:rPr>
                                <w:rFonts w:ascii="Arial" w:hAnsi="Arial" w:cs="Arial"/>
                              </w:rPr>
                              <w:t xml:space="preserve"> Rae </w:t>
                            </w:r>
                          </w:p>
                          <w:p w14:paraId="74D5DC61" w14:textId="5D9E8721" w:rsidR="0087349F" w:rsidRPr="00992359" w:rsidRDefault="0087349F" w:rsidP="00992359">
                            <w:pPr>
                              <w:rPr>
                                <w:rFonts w:ascii="Arial" w:hAnsi="Arial" w:cs="Arial"/>
                              </w:rPr>
                            </w:pPr>
                            <w:r>
                              <w:rPr>
                                <w:rFonts w:ascii="Arial" w:hAnsi="Arial" w:cs="Arial"/>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680B" id="_x0000_t202" coordsize="21600,21600" o:spt="202" path="m,l,21600r21600,l21600,xe">
                <v:stroke joinstyle="miter"/>
                <v:path gradientshapeok="t" o:connecttype="rect"/>
              </v:shapetype>
              <v:shape id="Text Box 4" o:spid="_x0000_s1026" type="#_x0000_t202" style="position:absolute;margin-left:-30pt;margin-top:78.65pt;width:497.25pt;height:63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" fillcolor="white [3201]" strokecolor="white [3212]" strokeweight=".5pt">
                <v:textbox>
                  <w:txbxContent>
                    <w:p w14:paraId="5DF7D09C" w14:textId="3A88BDA2" w:rsidR="0087349F" w:rsidRDefault="0087349F" w:rsidP="00703060">
                      <w:pPr>
                        <w:rPr>
                          <w:rFonts w:ascii="Arial" w:hAnsi="Arial" w:cs="Arial"/>
                        </w:rPr>
                      </w:pPr>
                      <w:r>
                        <w:rPr>
                          <w:rFonts w:ascii="Arial" w:hAnsi="Arial" w:cs="Arial"/>
                        </w:rPr>
                        <w:t>1 June 2020</w:t>
                      </w:r>
                    </w:p>
                    <w:p w14:paraId="47FE879C" w14:textId="77777777" w:rsidR="0087349F" w:rsidRDefault="0087349F" w:rsidP="00703060">
                      <w:pPr>
                        <w:rPr>
                          <w:rFonts w:ascii="Arial" w:hAnsi="Arial" w:cs="Arial"/>
                        </w:rPr>
                      </w:pPr>
                    </w:p>
                    <w:p w14:paraId="48BF7872" w14:textId="070AE4F7" w:rsidR="0087349F" w:rsidRDefault="0087349F" w:rsidP="00703060">
                      <w:pPr>
                        <w:rPr>
                          <w:rFonts w:ascii="Arial" w:hAnsi="Arial" w:cs="Arial"/>
                        </w:rPr>
                      </w:pPr>
                      <w:r w:rsidRPr="00703060">
                        <w:rPr>
                          <w:rFonts w:ascii="Arial" w:hAnsi="Arial" w:cs="Arial"/>
                        </w:rPr>
                        <w:t xml:space="preserve">Dear </w:t>
                      </w:r>
                      <w:r>
                        <w:rPr>
                          <w:rFonts w:ascii="Arial" w:hAnsi="Arial" w:cs="Arial"/>
                        </w:rPr>
                        <w:t>parents/</w:t>
                      </w:r>
                      <w:proofErr w:type="spellStart"/>
                      <w:r>
                        <w:rPr>
                          <w:rFonts w:ascii="Arial" w:hAnsi="Arial" w:cs="Arial"/>
                        </w:rPr>
                        <w:t>carers</w:t>
                      </w:r>
                      <w:proofErr w:type="spellEnd"/>
                    </w:p>
                    <w:p w14:paraId="747C836E" w14:textId="77777777" w:rsidR="0087349F" w:rsidRDefault="0087349F" w:rsidP="00703060">
                      <w:pPr>
                        <w:rPr>
                          <w:rFonts w:ascii="Arial" w:hAnsi="Arial" w:cs="Arial"/>
                        </w:rPr>
                      </w:pPr>
                    </w:p>
                    <w:p w14:paraId="67CB00E1" w14:textId="77777777" w:rsidR="0087349F" w:rsidRPr="000341A2" w:rsidRDefault="0087349F" w:rsidP="00703060">
                      <w:pPr>
                        <w:rPr>
                          <w:rFonts w:ascii="Arial" w:hAnsi="Arial" w:cs="Arial"/>
                          <w:b/>
                        </w:rPr>
                      </w:pPr>
                      <w:r w:rsidRPr="000341A2">
                        <w:rPr>
                          <w:rFonts w:ascii="Arial" w:hAnsi="Arial" w:cs="Arial"/>
                          <w:b/>
                        </w:rPr>
                        <w:t>Year 9 Guided Choices</w:t>
                      </w:r>
                    </w:p>
                    <w:p w14:paraId="71EDA38F" w14:textId="77777777" w:rsidR="0087349F" w:rsidRPr="00703060" w:rsidRDefault="0087349F" w:rsidP="00703060">
                      <w:pPr>
                        <w:rPr>
                          <w:rFonts w:ascii="Arial" w:hAnsi="Arial" w:cs="Arial"/>
                        </w:rPr>
                      </w:pPr>
                    </w:p>
                    <w:p w14:paraId="44A88D66" w14:textId="096852FB" w:rsidR="0087349F" w:rsidRDefault="0087349F" w:rsidP="00703060">
                      <w:pPr>
                        <w:rPr>
                          <w:rFonts w:ascii="Arial" w:hAnsi="Arial" w:cs="Arial"/>
                        </w:rPr>
                      </w:pPr>
                      <w:r w:rsidRPr="00703060">
                        <w:rPr>
                          <w:rFonts w:ascii="Arial" w:hAnsi="Arial" w:cs="Arial"/>
                        </w:rPr>
                        <w:t xml:space="preserve">I </w:t>
                      </w:r>
                      <w:r>
                        <w:rPr>
                          <w:rFonts w:ascii="Arial" w:hAnsi="Arial" w:cs="Arial"/>
                        </w:rPr>
                        <w:t>hope you and your family are well. I am writing to provide an update on the Year 9 Guided Choices (Options) process.</w:t>
                      </w:r>
                    </w:p>
                    <w:p w14:paraId="114563FD" w14:textId="77777777" w:rsidR="0087349F" w:rsidRPr="00703060" w:rsidRDefault="0087349F" w:rsidP="00703060">
                      <w:pPr>
                        <w:rPr>
                          <w:rFonts w:ascii="Arial" w:hAnsi="Arial" w:cs="Arial"/>
                          <w:b/>
                        </w:rPr>
                      </w:pPr>
                    </w:p>
                    <w:p w14:paraId="2E19A3E6" w14:textId="208FA7AA" w:rsidR="0087349F" w:rsidRDefault="0087349F" w:rsidP="00703060">
                      <w:pPr>
                        <w:rPr>
                          <w:rFonts w:ascii="Arial" w:hAnsi="Arial" w:cs="Arial"/>
                        </w:rPr>
                      </w:pPr>
                      <w:r>
                        <w:rPr>
                          <w:rFonts w:ascii="Arial" w:hAnsi="Arial" w:cs="Arial"/>
                        </w:rPr>
                        <w:t>Year 9 students made their initial preferences for their KS4 curriculum earlier this year</w:t>
                      </w:r>
                      <w:r w:rsidRPr="00703060">
                        <w:rPr>
                          <w:rFonts w:ascii="Arial" w:hAnsi="Arial" w:cs="Arial"/>
                        </w:rPr>
                        <w:t>.</w:t>
                      </w:r>
                      <w:r>
                        <w:rPr>
                          <w:rFonts w:ascii="Arial" w:hAnsi="Arial" w:cs="Arial"/>
                        </w:rPr>
                        <w:t xml:space="preserve">  Since that time, it has been necessary to review and refine the process in order to provide the very best curriculum for your child. The refinements ensure that the Academy’s curriculum is academically ambitious, </w:t>
                      </w:r>
                      <w:r w:rsidRPr="0087349F">
                        <w:rPr>
                          <w:rFonts w:ascii="Arial" w:hAnsi="Arial" w:cs="Arial"/>
                        </w:rPr>
                        <w:t xml:space="preserve">aligns with the government’s and ATT’s </w:t>
                      </w:r>
                      <w:proofErr w:type="spellStart"/>
                      <w:r w:rsidRPr="0087349F">
                        <w:rPr>
                          <w:rFonts w:ascii="Arial" w:hAnsi="Arial" w:cs="Arial"/>
                        </w:rPr>
                        <w:t>EBacc</w:t>
                      </w:r>
                      <w:proofErr w:type="spellEnd"/>
                      <w:r w:rsidRPr="0087349F">
                        <w:rPr>
                          <w:rFonts w:ascii="Arial" w:hAnsi="Arial" w:cs="Arial"/>
                        </w:rPr>
                        <w:t xml:space="preserve"> expectations and reflects changes to our staffing for the new academic year.  As a result</w:t>
                      </w:r>
                      <w:r>
                        <w:rPr>
                          <w:rFonts w:ascii="Arial" w:hAnsi="Arial" w:cs="Arial"/>
                        </w:rPr>
                        <w:t xml:space="preserve"> of the review, we now need to r</w:t>
                      </w:r>
                      <w:r w:rsidR="00DA1738">
                        <w:rPr>
                          <w:rFonts w:ascii="Arial" w:hAnsi="Arial" w:cs="Arial"/>
                        </w:rPr>
                        <w:t>epeat the preference process.  You</w:t>
                      </w:r>
                      <w:r>
                        <w:rPr>
                          <w:rFonts w:ascii="Arial" w:hAnsi="Arial" w:cs="Arial"/>
                        </w:rPr>
                        <w:t xml:space="preserve"> will </w:t>
                      </w:r>
                      <w:r w:rsidR="00DA1738">
                        <w:rPr>
                          <w:rFonts w:ascii="Arial" w:hAnsi="Arial" w:cs="Arial"/>
                        </w:rPr>
                        <w:t>be sent</w:t>
                      </w:r>
                      <w:r>
                        <w:rPr>
                          <w:rFonts w:ascii="Arial" w:hAnsi="Arial" w:cs="Arial"/>
                        </w:rPr>
                        <w:t xml:space="preserve"> by text, a link</w:t>
                      </w:r>
                      <w:bookmarkStart w:id="1" w:name="_GoBack"/>
                      <w:bookmarkEnd w:id="1"/>
                      <w:r>
                        <w:rPr>
                          <w:rFonts w:ascii="Arial" w:hAnsi="Arial" w:cs="Arial"/>
                        </w:rPr>
                        <w:t xml:space="preserve"> to an updated Guided Choices form that I would like your child to complete. </w:t>
                      </w:r>
                    </w:p>
                    <w:p w14:paraId="54E85381" w14:textId="3E68782B" w:rsidR="0087349F" w:rsidRDefault="0087349F" w:rsidP="00703060">
                      <w:pPr>
                        <w:rPr>
                          <w:rFonts w:ascii="Arial" w:hAnsi="Arial" w:cs="Arial"/>
                        </w:rPr>
                      </w:pPr>
                    </w:p>
                    <w:p w14:paraId="6FD86DE7" w14:textId="15EAD206" w:rsidR="0087349F" w:rsidRDefault="0087349F" w:rsidP="00703060">
                      <w:pPr>
                        <w:rPr>
                          <w:rFonts w:ascii="Arial" w:hAnsi="Arial" w:cs="Arial"/>
                          <w:noProof/>
                        </w:rPr>
                      </w:pPr>
                      <w:r>
                        <w:rPr>
                          <w:rFonts w:ascii="Arial" w:hAnsi="Arial" w:cs="Arial"/>
                        </w:rPr>
                        <w:t xml:space="preserve">I ask that for each column </w:t>
                      </w:r>
                      <w:r>
                        <w:rPr>
                          <w:rFonts w:ascii="Arial" w:hAnsi="Arial" w:cs="Arial"/>
                          <w:noProof/>
                        </w:rPr>
                        <w:t xml:space="preserve">your child uses the arrows to rank the subjects within it. They should place their first preference at the top of the list and then the other subjects in order of preference so that their last choice would be at the bottom of the list. Students should ensure that their first preference is different in each column. Once completed, the form should then be submitted. If your child changes their mind, after submitting their form, they may complete and resubmit a new form. We will only use the latest version submitted. Please be aware that the deadline for submission is 9.00am on Monday 8 June 2020. </w:t>
                      </w:r>
                    </w:p>
                    <w:p w14:paraId="5CFD224A" w14:textId="77777777" w:rsidR="0087349F" w:rsidRDefault="0087349F" w:rsidP="00703060">
                      <w:pPr>
                        <w:rPr>
                          <w:rFonts w:ascii="Arial" w:hAnsi="Arial" w:cs="Arial"/>
                          <w:noProof/>
                        </w:rPr>
                      </w:pPr>
                    </w:p>
                    <w:p w14:paraId="746848EF" w14:textId="2751DE19" w:rsidR="0087349F" w:rsidRDefault="0087349F" w:rsidP="00703060">
                      <w:pPr>
                        <w:rPr>
                          <w:rFonts w:ascii="Arial" w:hAnsi="Arial" w:cs="Arial"/>
                          <w:noProof/>
                        </w:rPr>
                      </w:pPr>
                      <w:r>
                        <w:rPr>
                          <w:rFonts w:ascii="Arial" w:hAnsi="Arial" w:cs="Arial"/>
                          <w:noProof/>
                        </w:rPr>
                        <w:t xml:space="preserve">If you require any support in completing this revised Guided Choices form please contact your child’s tutor in the first instance or Lindsey Glasby (Assistant Principal, Data and Curriculum) </w:t>
                      </w:r>
                      <w:hyperlink r:id="rId10" w:history="1">
                        <w:r w:rsidRPr="00FD3AD5">
                          <w:rPr>
                            <w:rStyle w:val="Hyperlink"/>
                            <w:rFonts w:ascii="Arial" w:hAnsi="Arial" w:cs="Arial"/>
                            <w:noProof/>
                          </w:rPr>
                          <w:t>l.glasby@dukeries.attrust.org.uk</w:t>
                        </w:r>
                      </w:hyperlink>
                      <w:r>
                        <w:rPr>
                          <w:rFonts w:ascii="Arial" w:hAnsi="Arial" w:cs="Arial"/>
                          <w:noProof/>
                        </w:rPr>
                        <w:t>.</w:t>
                      </w:r>
                    </w:p>
                    <w:p w14:paraId="4503997B" w14:textId="0AC22B12" w:rsidR="0087349F" w:rsidRDefault="0087349F" w:rsidP="00703060">
                      <w:pPr>
                        <w:rPr>
                          <w:rFonts w:ascii="Arial" w:hAnsi="Arial" w:cs="Arial"/>
                          <w:noProof/>
                        </w:rPr>
                      </w:pPr>
                    </w:p>
                    <w:p w14:paraId="3623D8BA" w14:textId="1EA605D3" w:rsidR="0087349F" w:rsidRDefault="0087349F" w:rsidP="00703060">
                      <w:pPr>
                        <w:rPr>
                          <w:rFonts w:ascii="Arial" w:hAnsi="Arial" w:cs="Arial"/>
                          <w:noProof/>
                        </w:rPr>
                      </w:pPr>
                      <w:r>
                        <w:rPr>
                          <w:rFonts w:ascii="Arial" w:hAnsi="Arial" w:cs="Arial"/>
                          <w:noProof/>
                        </w:rPr>
                        <w:t>Once all Guided Choices forms have been submitted, work will commence on the timetable for September. I will update you on our progress during the summer term. As far as possible we will endeavour to give students their first preference in each column but please be aware that this may not always be possible.</w:t>
                      </w:r>
                    </w:p>
                    <w:p w14:paraId="183E37A2" w14:textId="77777777" w:rsidR="0087349F" w:rsidRPr="00703060" w:rsidRDefault="0087349F" w:rsidP="00703060">
                      <w:pPr>
                        <w:rPr>
                          <w:rFonts w:ascii="Arial" w:hAnsi="Arial" w:cs="Arial"/>
                        </w:rPr>
                      </w:pPr>
                    </w:p>
                    <w:p w14:paraId="25E8F016" w14:textId="77777777" w:rsidR="0087349F" w:rsidRDefault="0087349F" w:rsidP="00703060">
                      <w:pPr>
                        <w:rPr>
                          <w:rFonts w:ascii="Arial" w:hAnsi="Arial" w:cs="Arial"/>
                        </w:rPr>
                      </w:pPr>
                      <w:r w:rsidRPr="00703060">
                        <w:rPr>
                          <w:rFonts w:ascii="Arial" w:hAnsi="Arial" w:cs="Arial"/>
                        </w:rPr>
                        <w:t>The Academy achieved its best-ever results at</w:t>
                      </w:r>
                      <w:r>
                        <w:rPr>
                          <w:rFonts w:ascii="Arial" w:hAnsi="Arial" w:cs="Arial"/>
                        </w:rPr>
                        <w:t xml:space="preserve"> KS4</w:t>
                      </w:r>
                      <w:r w:rsidRPr="00703060">
                        <w:rPr>
                          <w:rFonts w:ascii="Arial" w:hAnsi="Arial" w:cs="Arial"/>
                        </w:rPr>
                        <w:t xml:space="preserve"> last year and I am confident that </w:t>
                      </w:r>
                      <w:r>
                        <w:rPr>
                          <w:rFonts w:ascii="Arial" w:hAnsi="Arial" w:cs="Arial"/>
                        </w:rPr>
                        <w:t xml:space="preserve">these changes will build on this success and ensure your child continues to excel at The </w:t>
                      </w:r>
                      <w:proofErr w:type="spellStart"/>
                      <w:r>
                        <w:rPr>
                          <w:rFonts w:ascii="Arial" w:hAnsi="Arial" w:cs="Arial"/>
                        </w:rPr>
                        <w:t>Dukeries</w:t>
                      </w:r>
                      <w:proofErr w:type="spellEnd"/>
                      <w:r>
                        <w:rPr>
                          <w:rFonts w:ascii="Arial" w:hAnsi="Arial" w:cs="Arial"/>
                        </w:rPr>
                        <w:t xml:space="preserve"> Academy.</w:t>
                      </w:r>
                    </w:p>
                    <w:p w14:paraId="744F323D" w14:textId="77777777" w:rsidR="0087349F" w:rsidRDefault="0087349F" w:rsidP="00703060">
                      <w:pPr>
                        <w:rPr>
                          <w:rFonts w:ascii="Arial" w:hAnsi="Arial" w:cs="Arial"/>
                        </w:rPr>
                      </w:pPr>
                    </w:p>
                    <w:p w14:paraId="724DDCC0" w14:textId="7A730365" w:rsidR="0087349F" w:rsidRDefault="0087349F" w:rsidP="00992359">
                      <w:pPr>
                        <w:rPr>
                          <w:rFonts w:ascii="Arial" w:hAnsi="Arial" w:cs="Arial"/>
                        </w:rPr>
                      </w:pPr>
                      <w:r>
                        <w:rPr>
                          <w:rFonts w:ascii="Arial" w:hAnsi="Arial" w:cs="Arial"/>
                        </w:rPr>
                        <w:t>Yours sincerely</w:t>
                      </w:r>
                    </w:p>
                    <w:p w14:paraId="41EB2421" w14:textId="1DE5B855" w:rsidR="0087349F" w:rsidRDefault="0087349F" w:rsidP="00992359">
                      <w:pPr>
                        <w:rPr>
                          <w:rFonts w:ascii="Arial" w:hAnsi="Arial" w:cs="Arial"/>
                        </w:rPr>
                      </w:pPr>
                      <w:r>
                        <w:rPr>
                          <w:rFonts w:ascii="Arial" w:hAnsi="Arial" w:cs="Arial"/>
                          <w:noProof/>
                          <w:lang w:val="en-GB" w:eastAsia="en-GB"/>
                        </w:rPr>
                        <w:drawing>
                          <wp:inline distT="0" distB="0" distL="0" distR="0" wp14:anchorId="71720796" wp14:editId="5C9ECE46">
                            <wp:extent cx="710430" cy="6011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712358" cy="602764"/>
                                    </a:xfrm>
                                    <a:prstGeom prst="rect">
                                      <a:avLst/>
                                    </a:prstGeom>
                                  </pic:spPr>
                                </pic:pic>
                              </a:graphicData>
                            </a:graphic>
                          </wp:inline>
                        </w:drawing>
                      </w:r>
                    </w:p>
                    <w:p w14:paraId="5CD1F230" w14:textId="77777777" w:rsidR="0087349F" w:rsidRDefault="0087349F" w:rsidP="00992359">
                      <w:pPr>
                        <w:rPr>
                          <w:rFonts w:ascii="Arial" w:hAnsi="Arial" w:cs="Arial"/>
                        </w:rPr>
                      </w:pPr>
                      <w:proofErr w:type="spellStart"/>
                      <w:r>
                        <w:rPr>
                          <w:rFonts w:ascii="Arial" w:hAnsi="Arial" w:cs="Arial"/>
                        </w:rPr>
                        <w:t>Mr</w:t>
                      </w:r>
                      <w:proofErr w:type="spellEnd"/>
                      <w:r>
                        <w:rPr>
                          <w:rFonts w:ascii="Arial" w:hAnsi="Arial" w:cs="Arial"/>
                        </w:rPr>
                        <w:t xml:space="preserve"> </w:t>
                      </w:r>
                      <w:proofErr w:type="gramStart"/>
                      <w:r>
                        <w:rPr>
                          <w:rFonts w:ascii="Arial" w:hAnsi="Arial" w:cs="Arial"/>
                        </w:rPr>
                        <w:t>Ged</w:t>
                      </w:r>
                      <w:proofErr w:type="gramEnd"/>
                      <w:r>
                        <w:rPr>
                          <w:rFonts w:ascii="Arial" w:hAnsi="Arial" w:cs="Arial"/>
                        </w:rPr>
                        <w:t xml:space="preserve"> Rae </w:t>
                      </w:r>
                    </w:p>
                    <w:p w14:paraId="74D5DC61" w14:textId="5D9E8721" w:rsidR="0087349F" w:rsidRPr="00992359" w:rsidRDefault="0087349F" w:rsidP="00992359">
                      <w:pPr>
                        <w:rPr>
                          <w:rFonts w:ascii="Arial" w:hAnsi="Arial" w:cs="Arial"/>
                        </w:rPr>
                      </w:pPr>
                      <w:r>
                        <w:rPr>
                          <w:rFonts w:ascii="Arial" w:hAnsi="Arial" w:cs="Arial"/>
                        </w:rPr>
                        <w:t>Principal</w:t>
                      </w:r>
                    </w:p>
                  </w:txbxContent>
                </v:textbox>
                <w10:wrap anchorx="margin"/>
              </v:shape>
            </w:pict>
          </mc:Fallback>
        </mc:AlternateContent>
      </w:r>
      <w:r w:rsidR="00BA1835">
        <w:rPr>
          <w:noProof/>
          <w:lang w:val="en-GB" w:eastAsia="en-GB"/>
        </w:rPr>
        <mc:AlternateContent>
          <mc:Choice Requires="wps">
            <w:drawing>
              <wp:anchor distT="0" distB="0" distL="114300" distR="114300" simplePos="0" relativeHeight="251662336" behindDoc="1" locked="0" layoutInCell="1" allowOverlap="1" wp14:anchorId="3DBFAADD" wp14:editId="7D0AC01D">
                <wp:simplePos x="0" y="0"/>
                <wp:positionH relativeFrom="column">
                  <wp:posOffset>-314325</wp:posOffset>
                </wp:positionH>
                <wp:positionV relativeFrom="paragraph">
                  <wp:posOffset>9182100</wp:posOffset>
                </wp:positionV>
                <wp:extent cx="6545580" cy="425450"/>
                <wp:effectExtent l="0" t="0" r="762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147C5" w14:textId="77777777" w:rsidR="0087349F" w:rsidRDefault="0087349F">
                            <w:pPr>
                              <w:rPr>
                                <w:rFonts w:asciiTheme="minorHAnsi" w:hAnsiTheme="minorHAnsi" w:cs="MyriadPro-Light"/>
                                <w:color w:val="191E35"/>
                                <w:sz w:val="18"/>
                                <w:szCs w:val="18"/>
                                <w:lang w:val="en-GB"/>
                              </w:rPr>
                            </w:pPr>
                            <w:r>
                              <w:rPr>
                                <w:rFonts w:asciiTheme="minorHAnsi" w:hAnsiTheme="minorHAnsi" w:cs="MyriadPro-Light"/>
                                <w:color w:val="191E35"/>
                                <w:sz w:val="18"/>
                                <w:szCs w:val="18"/>
                                <w:lang w:val="en-GB"/>
                              </w:rPr>
                              <w:t xml:space="preserve">The </w:t>
                            </w:r>
                            <w:proofErr w:type="spellStart"/>
                            <w:r>
                              <w:rPr>
                                <w:rFonts w:asciiTheme="minorHAnsi" w:hAnsiTheme="minorHAnsi" w:cs="MyriadPro-Light"/>
                                <w:color w:val="191E35"/>
                                <w:sz w:val="18"/>
                                <w:szCs w:val="18"/>
                                <w:lang w:val="en-GB"/>
                              </w:rPr>
                              <w:t>Dukeries</w:t>
                            </w:r>
                            <w:proofErr w:type="spellEnd"/>
                            <w:r>
                              <w:rPr>
                                <w:rFonts w:asciiTheme="minorHAnsi" w:hAnsiTheme="minorHAnsi" w:cs="MyriadPro-Light"/>
                                <w:color w:val="191E35"/>
                                <w:sz w:val="18"/>
                                <w:szCs w:val="18"/>
                                <w:lang w:val="en-GB"/>
                              </w:rPr>
                              <w:t xml:space="preserve"> Academy, </w:t>
                            </w:r>
                            <w:proofErr w:type="spellStart"/>
                            <w:r>
                              <w:rPr>
                                <w:rFonts w:asciiTheme="minorHAnsi" w:hAnsiTheme="minorHAnsi" w:cs="MyriadPro-Light"/>
                                <w:color w:val="191E35"/>
                                <w:sz w:val="18"/>
                                <w:szCs w:val="18"/>
                                <w:lang w:val="en-GB"/>
                              </w:rPr>
                              <w:t>Whinney</w:t>
                            </w:r>
                            <w:proofErr w:type="spellEnd"/>
                            <w:r>
                              <w:rPr>
                                <w:rFonts w:asciiTheme="minorHAnsi" w:hAnsiTheme="minorHAnsi" w:cs="MyriadPro-Light"/>
                                <w:color w:val="191E35"/>
                                <w:sz w:val="18"/>
                                <w:szCs w:val="18"/>
                                <w:lang w:val="en-GB"/>
                              </w:rPr>
                              <w:t xml:space="preserve"> Lane, Newark, </w:t>
                            </w:r>
                            <w:proofErr w:type="spellStart"/>
                            <w:r>
                              <w:rPr>
                                <w:rFonts w:asciiTheme="minorHAnsi" w:hAnsiTheme="minorHAnsi" w:cs="MyriadPro-Light"/>
                                <w:color w:val="191E35"/>
                                <w:sz w:val="18"/>
                                <w:szCs w:val="18"/>
                                <w:lang w:val="en-GB"/>
                              </w:rPr>
                              <w:t>Notts</w:t>
                            </w:r>
                            <w:proofErr w:type="spellEnd"/>
                            <w:r>
                              <w:rPr>
                                <w:rFonts w:asciiTheme="minorHAnsi" w:hAnsiTheme="minorHAnsi" w:cs="MyriadPro-Light"/>
                                <w:color w:val="191E35"/>
                                <w:sz w:val="18"/>
                                <w:szCs w:val="18"/>
                                <w:lang w:val="en-GB"/>
                              </w:rPr>
                              <w:t>, NG22 9TD</w:t>
                            </w:r>
                          </w:p>
                          <w:p w14:paraId="77AB06BD" w14:textId="77777777" w:rsidR="0087349F" w:rsidRDefault="0087349F">
                            <w:pPr>
                              <w:rPr>
                                <w:rFonts w:asciiTheme="minorHAnsi" w:hAnsiTheme="minorHAnsi" w:cs="MyriadPro-Light"/>
                                <w:color w:val="191E35"/>
                                <w:sz w:val="18"/>
                                <w:szCs w:val="18"/>
                                <w:lang w:val="en-GB"/>
                              </w:rPr>
                            </w:pPr>
                            <w:r>
                              <w:rPr>
                                <w:rFonts w:asciiTheme="minorHAnsi" w:hAnsiTheme="minorHAnsi" w:cs="MyriadPro-Light"/>
                                <w:b/>
                                <w:color w:val="191E35"/>
                                <w:sz w:val="18"/>
                                <w:szCs w:val="18"/>
                                <w:lang w:val="en-GB"/>
                              </w:rPr>
                              <w:t>T</w:t>
                            </w:r>
                            <w:r>
                              <w:rPr>
                                <w:rFonts w:asciiTheme="minorHAnsi" w:hAnsiTheme="minorHAnsi" w:cs="MyriadPro-Light"/>
                                <w:color w:val="191E35"/>
                                <w:sz w:val="18"/>
                                <w:szCs w:val="18"/>
                                <w:lang w:val="en-GB"/>
                              </w:rPr>
                              <w:t xml:space="preserve">: 01623 </w:t>
                            </w:r>
                            <w:proofErr w:type="gramStart"/>
                            <w:r>
                              <w:rPr>
                                <w:rFonts w:asciiTheme="minorHAnsi" w:hAnsiTheme="minorHAnsi" w:cs="MyriadPro-Light"/>
                                <w:color w:val="191E35"/>
                                <w:sz w:val="18"/>
                                <w:szCs w:val="18"/>
                                <w:lang w:val="en-GB"/>
                              </w:rPr>
                              <w:t xml:space="preserve">860545  </w:t>
                            </w:r>
                            <w:r>
                              <w:rPr>
                                <w:rFonts w:asciiTheme="minorHAnsi" w:hAnsiTheme="minorHAnsi" w:cs="MyriadPro-Light"/>
                                <w:b/>
                                <w:color w:val="191E35"/>
                                <w:sz w:val="18"/>
                                <w:szCs w:val="18"/>
                                <w:lang w:val="en-GB"/>
                              </w:rPr>
                              <w:t>F</w:t>
                            </w:r>
                            <w:proofErr w:type="gramEnd"/>
                            <w:r>
                              <w:rPr>
                                <w:rFonts w:asciiTheme="minorHAnsi" w:hAnsiTheme="minorHAnsi" w:cs="MyriadPro-Light"/>
                                <w:color w:val="191E35"/>
                                <w:sz w:val="18"/>
                                <w:szCs w:val="18"/>
                                <w:lang w:val="en-GB"/>
                              </w:rPr>
                              <w:t xml:space="preserve">: 01623 836082  </w:t>
                            </w:r>
                            <w:r>
                              <w:rPr>
                                <w:rFonts w:asciiTheme="minorHAnsi" w:hAnsiTheme="minorHAnsi" w:cs="MyriadPro-Light"/>
                                <w:b/>
                                <w:color w:val="191E35"/>
                                <w:sz w:val="18"/>
                                <w:szCs w:val="18"/>
                                <w:lang w:val="en-GB"/>
                              </w:rPr>
                              <w:t>E</w:t>
                            </w:r>
                            <w:r>
                              <w:rPr>
                                <w:rFonts w:asciiTheme="minorHAnsi" w:hAnsiTheme="minorHAnsi" w:cs="MyriadPro-Light"/>
                                <w:color w:val="191E35"/>
                                <w:sz w:val="18"/>
                                <w:szCs w:val="18"/>
                                <w:lang w:val="en-GB"/>
                              </w:rPr>
                              <w:t xml:space="preserve">: office@dukeries.attrust.org.uk  </w:t>
                            </w:r>
                            <w:r>
                              <w:rPr>
                                <w:rFonts w:asciiTheme="minorHAnsi" w:hAnsiTheme="minorHAnsi" w:cs="MyriadPro-Light"/>
                                <w:b/>
                                <w:color w:val="191E35"/>
                                <w:sz w:val="18"/>
                                <w:szCs w:val="18"/>
                                <w:lang w:val="en-GB"/>
                              </w:rPr>
                              <w:t>W</w:t>
                            </w:r>
                            <w:r>
                              <w:rPr>
                                <w:rFonts w:asciiTheme="minorHAnsi" w:hAnsiTheme="minorHAnsi" w:cs="MyriadPro-Light"/>
                                <w:color w:val="191E35"/>
                                <w:sz w:val="18"/>
                                <w:szCs w:val="18"/>
                                <w:lang w:val="en-GB"/>
                              </w:rPr>
                              <w:t>: www.dukeries.attrust.org.uk</w:t>
                            </w:r>
                          </w:p>
                        </w:txbxContent>
                      </wps:txbx>
                      <wps:bodyPr rot="0" vert="horz" wrap="square" lIns="18000" tIns="1800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AADD" id="Text Box 25" o:spid="_x0000_s1027" type="#_x0000_t202" style="position:absolute;margin-left:-24.75pt;margin-top:723pt;width:515.4pt;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" filled="f" stroked="f">
                <v:textbox inset=".5mm,.5mm,.5mm,7.2pt">
                  <w:txbxContent>
                    <w:p w14:paraId="218147C5" w14:textId="77777777" w:rsidR="0087349F" w:rsidRDefault="0087349F">
                      <w:pPr>
                        <w:rPr>
                          <w:rFonts w:asciiTheme="minorHAnsi" w:hAnsiTheme="minorHAnsi" w:cs="MyriadPro-Light"/>
                          <w:color w:val="191E35"/>
                          <w:sz w:val="18"/>
                          <w:szCs w:val="18"/>
                          <w:lang w:val="en-GB"/>
                        </w:rPr>
                      </w:pPr>
                      <w:r>
                        <w:rPr>
                          <w:rFonts w:asciiTheme="minorHAnsi" w:hAnsiTheme="minorHAnsi" w:cs="MyriadPro-Light"/>
                          <w:color w:val="191E35"/>
                          <w:sz w:val="18"/>
                          <w:szCs w:val="18"/>
                          <w:lang w:val="en-GB"/>
                        </w:rPr>
                        <w:t xml:space="preserve">The </w:t>
                      </w:r>
                      <w:proofErr w:type="spellStart"/>
                      <w:r>
                        <w:rPr>
                          <w:rFonts w:asciiTheme="minorHAnsi" w:hAnsiTheme="minorHAnsi" w:cs="MyriadPro-Light"/>
                          <w:color w:val="191E35"/>
                          <w:sz w:val="18"/>
                          <w:szCs w:val="18"/>
                          <w:lang w:val="en-GB"/>
                        </w:rPr>
                        <w:t>Dukeries</w:t>
                      </w:r>
                      <w:proofErr w:type="spellEnd"/>
                      <w:r>
                        <w:rPr>
                          <w:rFonts w:asciiTheme="minorHAnsi" w:hAnsiTheme="minorHAnsi" w:cs="MyriadPro-Light"/>
                          <w:color w:val="191E35"/>
                          <w:sz w:val="18"/>
                          <w:szCs w:val="18"/>
                          <w:lang w:val="en-GB"/>
                        </w:rPr>
                        <w:t xml:space="preserve"> Academy, </w:t>
                      </w:r>
                      <w:proofErr w:type="spellStart"/>
                      <w:r>
                        <w:rPr>
                          <w:rFonts w:asciiTheme="minorHAnsi" w:hAnsiTheme="minorHAnsi" w:cs="MyriadPro-Light"/>
                          <w:color w:val="191E35"/>
                          <w:sz w:val="18"/>
                          <w:szCs w:val="18"/>
                          <w:lang w:val="en-GB"/>
                        </w:rPr>
                        <w:t>Whinney</w:t>
                      </w:r>
                      <w:proofErr w:type="spellEnd"/>
                      <w:r>
                        <w:rPr>
                          <w:rFonts w:asciiTheme="minorHAnsi" w:hAnsiTheme="minorHAnsi" w:cs="MyriadPro-Light"/>
                          <w:color w:val="191E35"/>
                          <w:sz w:val="18"/>
                          <w:szCs w:val="18"/>
                          <w:lang w:val="en-GB"/>
                        </w:rPr>
                        <w:t xml:space="preserve"> Lane, Newark, </w:t>
                      </w:r>
                      <w:proofErr w:type="spellStart"/>
                      <w:r>
                        <w:rPr>
                          <w:rFonts w:asciiTheme="minorHAnsi" w:hAnsiTheme="minorHAnsi" w:cs="MyriadPro-Light"/>
                          <w:color w:val="191E35"/>
                          <w:sz w:val="18"/>
                          <w:szCs w:val="18"/>
                          <w:lang w:val="en-GB"/>
                        </w:rPr>
                        <w:t>Notts</w:t>
                      </w:r>
                      <w:proofErr w:type="spellEnd"/>
                      <w:r>
                        <w:rPr>
                          <w:rFonts w:asciiTheme="minorHAnsi" w:hAnsiTheme="minorHAnsi" w:cs="MyriadPro-Light"/>
                          <w:color w:val="191E35"/>
                          <w:sz w:val="18"/>
                          <w:szCs w:val="18"/>
                          <w:lang w:val="en-GB"/>
                        </w:rPr>
                        <w:t>, NG22 9TD</w:t>
                      </w:r>
                    </w:p>
                    <w:p w14:paraId="77AB06BD" w14:textId="77777777" w:rsidR="0087349F" w:rsidRDefault="0087349F">
                      <w:pPr>
                        <w:rPr>
                          <w:rFonts w:asciiTheme="minorHAnsi" w:hAnsiTheme="minorHAnsi" w:cs="MyriadPro-Light"/>
                          <w:color w:val="191E35"/>
                          <w:sz w:val="18"/>
                          <w:szCs w:val="18"/>
                          <w:lang w:val="en-GB"/>
                        </w:rPr>
                      </w:pPr>
                      <w:r>
                        <w:rPr>
                          <w:rFonts w:asciiTheme="minorHAnsi" w:hAnsiTheme="minorHAnsi" w:cs="MyriadPro-Light"/>
                          <w:b/>
                          <w:color w:val="191E35"/>
                          <w:sz w:val="18"/>
                          <w:szCs w:val="18"/>
                          <w:lang w:val="en-GB"/>
                        </w:rPr>
                        <w:t>T</w:t>
                      </w:r>
                      <w:r>
                        <w:rPr>
                          <w:rFonts w:asciiTheme="minorHAnsi" w:hAnsiTheme="minorHAnsi" w:cs="MyriadPro-Light"/>
                          <w:color w:val="191E35"/>
                          <w:sz w:val="18"/>
                          <w:szCs w:val="18"/>
                          <w:lang w:val="en-GB"/>
                        </w:rPr>
                        <w:t xml:space="preserve">: 01623 </w:t>
                      </w:r>
                      <w:proofErr w:type="gramStart"/>
                      <w:r>
                        <w:rPr>
                          <w:rFonts w:asciiTheme="minorHAnsi" w:hAnsiTheme="minorHAnsi" w:cs="MyriadPro-Light"/>
                          <w:color w:val="191E35"/>
                          <w:sz w:val="18"/>
                          <w:szCs w:val="18"/>
                          <w:lang w:val="en-GB"/>
                        </w:rPr>
                        <w:t xml:space="preserve">860545  </w:t>
                      </w:r>
                      <w:r>
                        <w:rPr>
                          <w:rFonts w:asciiTheme="minorHAnsi" w:hAnsiTheme="minorHAnsi" w:cs="MyriadPro-Light"/>
                          <w:b/>
                          <w:color w:val="191E35"/>
                          <w:sz w:val="18"/>
                          <w:szCs w:val="18"/>
                          <w:lang w:val="en-GB"/>
                        </w:rPr>
                        <w:t>F</w:t>
                      </w:r>
                      <w:proofErr w:type="gramEnd"/>
                      <w:r>
                        <w:rPr>
                          <w:rFonts w:asciiTheme="minorHAnsi" w:hAnsiTheme="minorHAnsi" w:cs="MyriadPro-Light"/>
                          <w:color w:val="191E35"/>
                          <w:sz w:val="18"/>
                          <w:szCs w:val="18"/>
                          <w:lang w:val="en-GB"/>
                        </w:rPr>
                        <w:t xml:space="preserve">: 01623 836082  </w:t>
                      </w:r>
                      <w:r>
                        <w:rPr>
                          <w:rFonts w:asciiTheme="minorHAnsi" w:hAnsiTheme="minorHAnsi" w:cs="MyriadPro-Light"/>
                          <w:b/>
                          <w:color w:val="191E35"/>
                          <w:sz w:val="18"/>
                          <w:szCs w:val="18"/>
                          <w:lang w:val="en-GB"/>
                        </w:rPr>
                        <w:t>E</w:t>
                      </w:r>
                      <w:r>
                        <w:rPr>
                          <w:rFonts w:asciiTheme="minorHAnsi" w:hAnsiTheme="minorHAnsi" w:cs="MyriadPro-Light"/>
                          <w:color w:val="191E35"/>
                          <w:sz w:val="18"/>
                          <w:szCs w:val="18"/>
                          <w:lang w:val="en-GB"/>
                        </w:rPr>
                        <w:t xml:space="preserve">: office@dukeries.attrust.org.uk  </w:t>
                      </w:r>
                      <w:r>
                        <w:rPr>
                          <w:rFonts w:asciiTheme="minorHAnsi" w:hAnsiTheme="minorHAnsi" w:cs="MyriadPro-Light"/>
                          <w:b/>
                          <w:color w:val="191E35"/>
                          <w:sz w:val="18"/>
                          <w:szCs w:val="18"/>
                          <w:lang w:val="en-GB"/>
                        </w:rPr>
                        <w:t>W</w:t>
                      </w:r>
                      <w:r>
                        <w:rPr>
                          <w:rFonts w:asciiTheme="minorHAnsi" w:hAnsiTheme="minorHAnsi" w:cs="MyriadPro-Light"/>
                          <w:color w:val="191E35"/>
                          <w:sz w:val="18"/>
                          <w:szCs w:val="18"/>
                          <w:lang w:val="en-GB"/>
                        </w:rPr>
                        <w:t>: www.dukeries.attrust.org.uk</w:t>
                      </w:r>
                    </w:p>
                  </w:txbxContent>
                </v:textbox>
              </v:shape>
            </w:pict>
          </mc:Fallback>
        </mc:AlternateContent>
      </w:r>
      <w:r w:rsidR="00BA1835">
        <w:rPr>
          <w:b/>
          <w:noProof/>
          <w:lang w:val="en-GB" w:eastAsia="en-GB"/>
        </w:rPr>
        <w:drawing>
          <wp:anchor distT="0" distB="0" distL="114300" distR="114300" simplePos="0" relativeHeight="251660288" behindDoc="1" locked="0" layoutInCell="1" allowOverlap="1" wp14:anchorId="207924F4" wp14:editId="628B6766">
            <wp:simplePos x="0" y="0"/>
            <wp:positionH relativeFrom="column">
              <wp:posOffset>4857750</wp:posOffset>
            </wp:positionH>
            <wp:positionV relativeFrom="paragraph">
              <wp:posOffset>-657225</wp:posOffset>
            </wp:positionV>
            <wp:extent cx="1390015" cy="1456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Dukeries-logo-RGB-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015" cy="1456690"/>
                    </a:xfrm>
                    <a:prstGeom prst="rect">
                      <a:avLst/>
                    </a:prstGeom>
                  </pic:spPr>
                </pic:pic>
              </a:graphicData>
            </a:graphic>
            <wp14:sizeRelH relativeFrom="margin">
              <wp14:pctWidth>0</wp14:pctWidth>
            </wp14:sizeRelH>
            <wp14:sizeRelV relativeFrom="margin">
              <wp14:pctHeight>0</wp14:pctHeight>
            </wp14:sizeRelV>
          </wp:anchor>
        </w:drawing>
      </w:r>
      <w:r w:rsidR="00BA1835">
        <w:rPr>
          <w:b/>
          <w:noProof/>
          <w:lang w:val="en-GB" w:eastAsia="en-GB"/>
        </w:rPr>
        <w:drawing>
          <wp:anchor distT="0" distB="0" distL="114300" distR="114300" simplePos="0" relativeHeight="251658240" behindDoc="1" locked="0" layoutInCell="1" allowOverlap="1" wp14:anchorId="190AAE31" wp14:editId="49C94420">
            <wp:simplePos x="0" y="0"/>
            <wp:positionH relativeFrom="column">
              <wp:posOffset>-609600</wp:posOffset>
            </wp:positionH>
            <wp:positionV relativeFrom="paragraph">
              <wp:posOffset>-571500</wp:posOffset>
            </wp:positionV>
            <wp:extent cx="2514600" cy="966470"/>
            <wp:effectExtent l="0" t="0" r="0" b="5080"/>
            <wp:wrapNone/>
            <wp:docPr id="10" name="Picture 10" descr="ATT Logo Secondary Academy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TT Logo Secondary Academy RGB 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2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8EA"/>
    <w:multiLevelType w:val="hybridMultilevel"/>
    <w:tmpl w:val="C10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83F30"/>
    <w:multiLevelType w:val="hybridMultilevel"/>
    <w:tmpl w:val="81B0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B37EA"/>
    <w:multiLevelType w:val="hybridMultilevel"/>
    <w:tmpl w:val="87983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0E"/>
    <w:rsid w:val="000341A2"/>
    <w:rsid w:val="00112426"/>
    <w:rsid w:val="0013012E"/>
    <w:rsid w:val="00152534"/>
    <w:rsid w:val="001F3500"/>
    <w:rsid w:val="00246B66"/>
    <w:rsid w:val="003118DC"/>
    <w:rsid w:val="003752AB"/>
    <w:rsid w:val="003B4412"/>
    <w:rsid w:val="003E0B88"/>
    <w:rsid w:val="00481E63"/>
    <w:rsid w:val="005835DE"/>
    <w:rsid w:val="00703060"/>
    <w:rsid w:val="00812BE4"/>
    <w:rsid w:val="00816C57"/>
    <w:rsid w:val="008525D3"/>
    <w:rsid w:val="0087349F"/>
    <w:rsid w:val="00890BCE"/>
    <w:rsid w:val="00893E87"/>
    <w:rsid w:val="008F36E2"/>
    <w:rsid w:val="00902C0E"/>
    <w:rsid w:val="00991C03"/>
    <w:rsid w:val="00992359"/>
    <w:rsid w:val="009B0F01"/>
    <w:rsid w:val="009E50A2"/>
    <w:rsid w:val="00BA1835"/>
    <w:rsid w:val="00C67FC2"/>
    <w:rsid w:val="00CD0A2C"/>
    <w:rsid w:val="00DA1738"/>
    <w:rsid w:val="00F159D7"/>
    <w:rsid w:val="00FE1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84A3"/>
  <w15:chartTrackingRefBased/>
  <w15:docId w15:val="{F090E4D1-B0B9-441C-A786-D5F7F14A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mbria" w:hAnsi="Segoe UI" w:cs="Segoe UI"/>
      <w:sz w:val="18"/>
      <w:szCs w:val="18"/>
      <w:lang w:val="en-US"/>
    </w:rPr>
  </w:style>
  <w:style w:type="character" w:styleId="Hyperlink">
    <w:name w:val="Hyperlink"/>
    <w:basedOn w:val="DefaultParagraphFont"/>
    <w:uiPriority w:val="99"/>
    <w:unhideWhenUsed/>
    <w:rsid w:val="00311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8545">
      <w:bodyDiv w:val="1"/>
      <w:marLeft w:val="0"/>
      <w:marRight w:val="0"/>
      <w:marTop w:val="0"/>
      <w:marBottom w:val="0"/>
      <w:divBdr>
        <w:top w:val="none" w:sz="0" w:space="0" w:color="auto"/>
        <w:left w:val="none" w:sz="0" w:space="0" w:color="auto"/>
        <w:bottom w:val="none" w:sz="0" w:space="0" w:color="auto"/>
        <w:right w:val="none" w:sz="0" w:space="0" w:color="auto"/>
      </w:divBdr>
    </w:div>
    <w:div w:id="1926720785">
      <w:bodyDiv w:val="1"/>
      <w:marLeft w:val="0"/>
      <w:marRight w:val="0"/>
      <w:marTop w:val="0"/>
      <w:marBottom w:val="0"/>
      <w:divBdr>
        <w:top w:val="none" w:sz="0" w:space="0" w:color="auto"/>
        <w:left w:val="none" w:sz="0" w:space="0" w:color="auto"/>
        <w:bottom w:val="none" w:sz="0" w:space="0" w:color="auto"/>
        <w:right w:val="none" w:sz="0" w:space="0" w:color="auto"/>
      </w:divBdr>
    </w:div>
    <w:div w:id="1941331933">
      <w:bodyDiv w:val="1"/>
      <w:marLeft w:val="0"/>
      <w:marRight w:val="0"/>
      <w:marTop w:val="0"/>
      <w:marBottom w:val="0"/>
      <w:divBdr>
        <w:top w:val="none" w:sz="0" w:space="0" w:color="auto"/>
        <w:left w:val="none" w:sz="0" w:space="0" w:color="auto"/>
        <w:bottom w:val="none" w:sz="0" w:space="0" w:color="auto"/>
        <w:right w:val="none" w:sz="0" w:space="0" w:color="auto"/>
      </w:divBdr>
    </w:div>
    <w:div w:id="1977686464">
      <w:bodyDiv w:val="1"/>
      <w:marLeft w:val="0"/>
      <w:marRight w:val="0"/>
      <w:marTop w:val="0"/>
      <w:marBottom w:val="0"/>
      <w:divBdr>
        <w:top w:val="none" w:sz="0" w:space="0" w:color="auto"/>
        <w:left w:val="none" w:sz="0" w:space="0" w:color="auto"/>
        <w:bottom w:val="none" w:sz="0" w:space="0" w:color="auto"/>
        <w:right w:val="none" w:sz="0" w:space="0" w:color="auto"/>
      </w:divBdr>
    </w:div>
    <w:div w:id="20044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lasby@dukeries.attrust.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l.glasby@dukeries.attrust.org.uk"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B388BDE244646B19BCB7669284F62" ma:contentTypeVersion="13" ma:contentTypeDescription="Create a new document." ma:contentTypeScope="" ma:versionID="2bc3f9d6262b364f8c13076af29d1c96">
  <xsd:schema xmlns:xsd="http://www.w3.org/2001/XMLSchema" xmlns:xs="http://www.w3.org/2001/XMLSchema" xmlns:p="http://schemas.microsoft.com/office/2006/metadata/properties" xmlns:ns3="5f3db3cc-c385-4e79-bd81-bc38d8ef9a6d" xmlns:ns4="d775472b-cabb-4250-a3bf-f89a9a3fbca8" targetNamespace="http://schemas.microsoft.com/office/2006/metadata/properties" ma:root="true" ma:fieldsID="04a88ae97669614690142002c85c71aa" ns3:_="" ns4:_="">
    <xsd:import namespace="5f3db3cc-c385-4e79-bd81-bc38d8ef9a6d"/>
    <xsd:import namespace="d775472b-cabb-4250-a3bf-f89a9a3fbc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b3cc-c385-4e79-bd81-bc38d8ef9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5472b-cabb-4250-a3bf-f89a9a3fbc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985C-DCC7-4FDB-B402-09DD9DF573D6}">
  <ds:schemaRefs>
    <ds:schemaRef ds:uri="http://schemas.microsoft.com/sharepoint/v3/contenttype/forms"/>
  </ds:schemaRefs>
</ds:datastoreItem>
</file>

<file path=customXml/itemProps2.xml><?xml version="1.0" encoding="utf-8"?>
<ds:datastoreItem xmlns:ds="http://schemas.openxmlformats.org/officeDocument/2006/customXml" ds:itemID="{8D68A5F7-E21C-4C68-BD6C-71E494B4229E}">
  <ds:schemaRefs>
    <ds:schemaRef ds:uri="http://schemas.microsoft.com/office/2006/metadata/properties"/>
    <ds:schemaRef ds:uri="5f3db3cc-c385-4e79-bd81-bc38d8ef9a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775472b-cabb-4250-a3bf-f89a9a3fbca8"/>
    <ds:schemaRef ds:uri="http://purl.org/dc/dcmitype/"/>
    <ds:schemaRef ds:uri="http://purl.org/dc/elements/1.1/"/>
  </ds:schemaRefs>
</ds:datastoreItem>
</file>

<file path=customXml/itemProps3.xml><?xml version="1.0" encoding="utf-8"?>
<ds:datastoreItem xmlns:ds="http://schemas.openxmlformats.org/officeDocument/2006/customXml" ds:itemID="{4993FDE9-41AC-40A6-8184-FB6C33920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b3cc-c385-4e79-bd81-bc38d8ef9a6d"/>
    <ds:schemaRef ds:uri="d775472b-cabb-4250-a3bf-f89a9a3fb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A32AC9A8</Template>
  <TotalTime>60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Edwards</dc:creator>
  <cp:keywords/>
  <dc:description/>
  <cp:lastModifiedBy>Kay Shepherd</cp:lastModifiedBy>
  <cp:revision>6</cp:revision>
  <cp:lastPrinted>2018-07-11T09:59:00Z</cp:lastPrinted>
  <dcterms:created xsi:type="dcterms:W3CDTF">2020-06-01T10:48:00Z</dcterms:created>
  <dcterms:modified xsi:type="dcterms:W3CDTF">2020-06-01T12:43:00Z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0x01010030CB388BDE244646B19BCB7669284F62</vt:lpwstr>
  </property>
</Properties>
</file>